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E5BC" w14:textId="77777777" w:rsidR="002C4BFE" w:rsidRPr="00E02C95" w:rsidRDefault="002C4BFE" w:rsidP="002C4BFE">
      <w:pPr>
        <w:pStyle w:val="-Datumzeile"/>
        <w:ind w:left="0"/>
      </w:pPr>
      <w:r w:rsidRPr="002D337B">
        <w:rPr>
          <w:noProof/>
        </w:rPr>
        <w:drawing>
          <wp:anchor distT="0" distB="0" distL="114300" distR="114300" simplePos="0" relativeHeight="251657216" behindDoc="0" locked="0" layoutInCell="1" allowOverlap="1" wp14:anchorId="51454F25" wp14:editId="60070F52">
            <wp:simplePos x="0" y="0"/>
            <wp:positionH relativeFrom="page">
              <wp:posOffset>249980</wp:posOffset>
            </wp:positionH>
            <wp:positionV relativeFrom="page">
              <wp:posOffset>657853</wp:posOffset>
            </wp:positionV>
            <wp:extent cx="1684800" cy="223696"/>
            <wp:effectExtent l="0" t="0" r="4445" b="508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22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723124" w14:textId="77777777" w:rsidR="005B0998" w:rsidRDefault="005B0998" w:rsidP="002C4BFE">
      <w:pPr>
        <w:pStyle w:val="-Brieftext"/>
        <w:spacing w:line="440" w:lineRule="exact"/>
        <w:rPr>
          <w:b/>
          <w:sz w:val="40"/>
          <w:szCs w:val="40"/>
          <w:lang w:val="en-US"/>
        </w:rPr>
      </w:pPr>
    </w:p>
    <w:p w14:paraId="4052971A" w14:textId="66A2F8EB" w:rsidR="002C4BFE" w:rsidRPr="00711E1C" w:rsidRDefault="00F80B34" w:rsidP="002C4BFE">
      <w:pPr>
        <w:pStyle w:val="-Brieftext"/>
        <w:spacing w:line="440" w:lineRule="exact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Merkpunkte zum Datenschutz</w:t>
      </w:r>
    </w:p>
    <w:p w14:paraId="3B7B9711" w14:textId="77777777" w:rsidR="002C4BFE" w:rsidRPr="00711E1C" w:rsidRDefault="002C4BFE" w:rsidP="002C4BFE">
      <w:pPr>
        <w:pStyle w:val="-Brieftext"/>
        <w:rPr>
          <w:lang w:val="de-CH"/>
        </w:rPr>
      </w:pPr>
    </w:p>
    <w:p w14:paraId="0F5F30C2" w14:textId="6F41C3F8" w:rsidR="00D4257F" w:rsidRDefault="000E5AB8" w:rsidP="00711E1C">
      <w:pPr>
        <w:pStyle w:val="-Brieftext"/>
        <w:tabs>
          <w:tab w:val="left" w:pos="4253"/>
          <w:tab w:val="right" w:pos="8789"/>
        </w:tabs>
        <w:spacing w:after="80"/>
        <w:rPr>
          <w:b/>
          <w:lang w:val="de-CH"/>
        </w:rPr>
      </w:pPr>
      <w:r>
        <w:rPr>
          <w:b/>
          <w:lang w:val="de-CH"/>
        </w:rPr>
        <w:t xml:space="preserve">Am 1. September </w:t>
      </w:r>
      <w:r w:rsidR="00F80B34">
        <w:rPr>
          <w:b/>
          <w:lang w:val="de-CH"/>
        </w:rPr>
        <w:t xml:space="preserve">2023 </w:t>
      </w:r>
      <w:r>
        <w:rPr>
          <w:b/>
          <w:lang w:val="de-CH"/>
        </w:rPr>
        <w:t xml:space="preserve">treten in der Schweiz ein neues Datenschutzgesetz und eine neue Datenschutzverordnung (DSG, DSV) in Kraft. Die </w:t>
      </w:r>
      <w:r w:rsidR="00F80B34">
        <w:rPr>
          <w:b/>
          <w:lang w:val="de-CH"/>
        </w:rPr>
        <w:t>Gesetze</w:t>
      </w:r>
      <w:r>
        <w:rPr>
          <w:b/>
          <w:lang w:val="de-CH"/>
        </w:rPr>
        <w:t xml:space="preserve"> gelten auch für </w:t>
      </w:r>
      <w:r w:rsidR="00B3059D">
        <w:rPr>
          <w:b/>
          <w:lang w:val="de-CH"/>
        </w:rPr>
        <w:t>unsere Organisation.</w:t>
      </w:r>
    </w:p>
    <w:p w14:paraId="51DE4430" w14:textId="77777777" w:rsidR="00711E1C" w:rsidRPr="00A65293" w:rsidRDefault="00711E1C" w:rsidP="00711E1C">
      <w:pPr>
        <w:pStyle w:val="-Brieftext"/>
        <w:rPr>
          <w:lang w:val="de-CH"/>
        </w:rPr>
      </w:pPr>
    </w:p>
    <w:p w14:paraId="56EACABD" w14:textId="7835C84B" w:rsidR="00711E1C" w:rsidRDefault="000E5AB8" w:rsidP="000E5AB8">
      <w:pPr>
        <w:pStyle w:val="-Brieftext"/>
        <w:spacing w:after="120"/>
        <w:ind w:left="2268" w:hanging="2268"/>
        <w:rPr>
          <w:lang w:val="de-CH"/>
        </w:rPr>
      </w:pPr>
      <w:r w:rsidRPr="000E5AB8">
        <w:rPr>
          <w:b/>
          <w:bCs/>
          <w:lang w:val="de-CH"/>
        </w:rPr>
        <w:t>Begriffe</w:t>
      </w:r>
      <w:r>
        <w:rPr>
          <w:lang w:val="de-CH"/>
        </w:rPr>
        <w:tab/>
        <w:t xml:space="preserve">Die Gesetze gelten für </w:t>
      </w:r>
      <w:r w:rsidRPr="000E5AB8">
        <w:rPr>
          <w:b/>
          <w:bCs/>
          <w:lang w:val="de-CH"/>
        </w:rPr>
        <w:t>Personendaten</w:t>
      </w:r>
      <w:r>
        <w:rPr>
          <w:lang w:val="de-CH"/>
        </w:rPr>
        <w:t xml:space="preserve"> (Name, Adresse, Telefonnummer, Geburtsdatum u.v.a.). Speziell geschützt sind die sogenannten </w:t>
      </w:r>
      <w:r w:rsidRPr="000E5AB8">
        <w:rPr>
          <w:b/>
          <w:bCs/>
          <w:lang w:val="de-CH"/>
        </w:rPr>
        <w:t>besonderen Pe</w:t>
      </w:r>
      <w:r w:rsidR="00F80B34">
        <w:rPr>
          <w:b/>
          <w:bCs/>
          <w:lang w:val="de-CH"/>
        </w:rPr>
        <w:t>r</w:t>
      </w:r>
      <w:r w:rsidRPr="000E5AB8">
        <w:rPr>
          <w:b/>
          <w:bCs/>
          <w:lang w:val="de-CH"/>
        </w:rPr>
        <w:t>sonendaten</w:t>
      </w:r>
      <w:r>
        <w:rPr>
          <w:lang w:val="de-CH"/>
        </w:rPr>
        <w:t xml:space="preserve"> (Religionszugehörigkeit, politische Einstellung, Sozialhilfe, Verurteilungen, ethnische Herkunft u.v.a.)</w:t>
      </w:r>
      <w:r w:rsidR="00F80B34">
        <w:rPr>
          <w:lang w:val="de-CH"/>
        </w:rPr>
        <w:t>.</w:t>
      </w:r>
    </w:p>
    <w:p w14:paraId="18667776" w14:textId="4F33230B" w:rsidR="000E5AB8" w:rsidRDefault="000E5AB8" w:rsidP="000E5AB8">
      <w:pPr>
        <w:pStyle w:val="-Brieftext"/>
        <w:spacing w:after="120"/>
        <w:ind w:left="2268" w:hanging="2268"/>
        <w:rPr>
          <w:b/>
          <w:bCs/>
          <w:lang w:val="de-CH"/>
        </w:rPr>
      </w:pPr>
      <w:r>
        <w:rPr>
          <w:b/>
          <w:bCs/>
          <w:lang w:val="de-CH"/>
        </w:rPr>
        <w:t>Datenbeschaffung</w:t>
      </w:r>
      <w:r>
        <w:rPr>
          <w:b/>
          <w:bCs/>
          <w:lang w:val="de-CH"/>
        </w:rPr>
        <w:tab/>
      </w:r>
      <w:r w:rsidRPr="000E5AB8">
        <w:rPr>
          <w:lang w:val="de-CH"/>
        </w:rPr>
        <w:t>Bei der Datenbeschaffung (z.B. Anmeldeformular) müssen die betroffenen Personen über den Zweck der Datensammlung informiert werden. Besonders wichtig ist das bei besonderen Personendaten.</w:t>
      </w:r>
    </w:p>
    <w:p w14:paraId="77D44F55" w14:textId="733ED915" w:rsidR="000E5AB8" w:rsidRDefault="000E5AB8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>Datenbearbeitung</w:t>
      </w:r>
      <w:r>
        <w:rPr>
          <w:b/>
          <w:bCs/>
          <w:lang w:val="de-CH"/>
        </w:rPr>
        <w:tab/>
      </w:r>
      <w:r w:rsidRPr="000E5AB8">
        <w:rPr>
          <w:b/>
          <w:bCs/>
          <w:lang w:val="de-CH"/>
        </w:rPr>
        <w:t>Personendaten</w:t>
      </w:r>
      <w:r w:rsidRPr="000E5AB8">
        <w:rPr>
          <w:lang w:val="de-CH"/>
        </w:rPr>
        <w:t xml:space="preserve"> dürfen bearbeitet (gesammelt, gespeichert, verändert, gelöscht…) werden, wenn es zur Erfüllung einer Aufgabe erforderlich ist (z.B. Lageradressliste).</w:t>
      </w:r>
    </w:p>
    <w:p w14:paraId="3922B42F" w14:textId="4D1AFAAE" w:rsidR="000E5AB8" w:rsidRDefault="000E5AB8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ab/>
      </w:r>
      <w:r w:rsidRPr="000E5AB8">
        <w:rPr>
          <w:lang w:val="de-CH"/>
        </w:rPr>
        <w:t xml:space="preserve">Für die Bearbeitung von </w:t>
      </w:r>
      <w:r w:rsidRPr="002429D9">
        <w:rPr>
          <w:b/>
          <w:bCs/>
          <w:lang w:val="de-CH"/>
        </w:rPr>
        <w:t>besonderen</w:t>
      </w:r>
      <w:r w:rsidRPr="000E5AB8">
        <w:rPr>
          <w:lang w:val="de-CH"/>
        </w:rPr>
        <w:t xml:space="preserve"> </w:t>
      </w:r>
      <w:r w:rsidRPr="000E5AB8">
        <w:rPr>
          <w:b/>
          <w:bCs/>
          <w:lang w:val="de-CH"/>
        </w:rPr>
        <w:t>Personendaten</w:t>
      </w:r>
      <w:r w:rsidRPr="000E5AB8">
        <w:rPr>
          <w:lang w:val="de-CH"/>
        </w:rPr>
        <w:t xml:space="preserve"> braucht es eine hinreichend bestimmte formell-gesetzliche Grundlage.</w:t>
      </w:r>
    </w:p>
    <w:p w14:paraId="1F0FCF63" w14:textId="57CD2C58" w:rsidR="000E5AB8" w:rsidRDefault="000E5AB8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lang w:val="de-CH"/>
        </w:rPr>
        <w:tab/>
        <w:t xml:space="preserve">Personendaten dürfen </w:t>
      </w:r>
      <w:r w:rsidRPr="0035539F">
        <w:rPr>
          <w:b/>
          <w:bCs/>
          <w:lang w:val="de-CH"/>
        </w:rPr>
        <w:t>nur für den vorgesehenen Zweck</w:t>
      </w:r>
      <w:r>
        <w:rPr>
          <w:lang w:val="de-CH"/>
        </w:rPr>
        <w:t xml:space="preserve"> bearbeitet werden. Die Teilnehmerliste eines Anlasses darf z.B. nicht für den Versand von Werbung für einen anderen Anlass verwendet werden.</w:t>
      </w:r>
    </w:p>
    <w:p w14:paraId="752B1D08" w14:textId="0E4BE6C0" w:rsidR="000E5AB8" w:rsidRPr="002429D9" w:rsidRDefault="000E5AB8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>Datenbekanntgabe</w:t>
      </w:r>
      <w:r>
        <w:rPr>
          <w:b/>
          <w:bCs/>
          <w:lang w:val="de-CH"/>
        </w:rPr>
        <w:tab/>
      </w:r>
      <w:r w:rsidR="002429D9" w:rsidRPr="002429D9">
        <w:rPr>
          <w:lang w:val="de-CH"/>
        </w:rPr>
        <w:t>Personendaten dürfen nur auf Grund von gesetzlichen Bestimmungen oder mit Einwilligung der betroffenen Person bekannt gegeben werden.</w:t>
      </w:r>
    </w:p>
    <w:p w14:paraId="10E0159D" w14:textId="28376C23" w:rsidR="002429D9" w:rsidRPr="002429D9" w:rsidRDefault="002429D9" w:rsidP="000E5AB8">
      <w:pPr>
        <w:pStyle w:val="-Brieftext"/>
        <w:spacing w:after="120"/>
        <w:ind w:left="2268" w:hanging="2268"/>
        <w:rPr>
          <w:lang w:val="de-CH"/>
        </w:rPr>
      </w:pPr>
      <w:r w:rsidRPr="002429D9">
        <w:rPr>
          <w:lang w:val="de-CH"/>
        </w:rPr>
        <w:tab/>
        <w:t xml:space="preserve">Stets zulässig ist die Bekanntgabe von Personendaten, wenn dies </w:t>
      </w:r>
      <w:r w:rsidRPr="002429D9">
        <w:rPr>
          <w:b/>
          <w:bCs/>
          <w:lang w:val="de-CH"/>
        </w:rPr>
        <w:t>zur Abwendung einer unmittelbar drohenden Gefahr für Leib und Leben</w:t>
      </w:r>
      <w:r w:rsidRPr="002429D9">
        <w:rPr>
          <w:lang w:val="de-CH"/>
        </w:rPr>
        <w:t xml:space="preserve"> notwendig ist.</w:t>
      </w:r>
    </w:p>
    <w:p w14:paraId="713C3A8D" w14:textId="665D4DEA" w:rsidR="002429D9" w:rsidRDefault="002429D9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>Datenschutz</w:t>
      </w:r>
      <w:r>
        <w:rPr>
          <w:b/>
          <w:bCs/>
          <w:lang w:val="de-CH"/>
        </w:rPr>
        <w:tab/>
      </w:r>
      <w:r>
        <w:rPr>
          <w:lang w:val="de-CH"/>
        </w:rPr>
        <w:t xml:space="preserve">Sämtliche Daten müssen durch </w:t>
      </w:r>
      <w:r w:rsidRPr="0035539F">
        <w:rPr>
          <w:b/>
          <w:bCs/>
          <w:lang w:val="de-CH"/>
        </w:rPr>
        <w:t>angemessene organisatorische und technische Massnahmen geschützt</w:t>
      </w:r>
      <w:r>
        <w:rPr>
          <w:lang w:val="de-CH"/>
        </w:rPr>
        <w:t xml:space="preserve"> werden. Der Schutz muss sich nach dem aktuellen Stand der Technik richten.</w:t>
      </w:r>
    </w:p>
    <w:p w14:paraId="2482EE44" w14:textId="5BF7B985" w:rsidR="002429D9" w:rsidRPr="002429D9" w:rsidRDefault="002429D9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ab/>
      </w:r>
      <w:r w:rsidRPr="002429D9">
        <w:rPr>
          <w:lang w:val="de-CH"/>
        </w:rPr>
        <w:t xml:space="preserve">Datenbearbeitungssysteme sind so zu gestalten, dass </w:t>
      </w:r>
      <w:r w:rsidRPr="0035539F">
        <w:rPr>
          <w:b/>
          <w:bCs/>
          <w:lang w:val="de-CH"/>
        </w:rPr>
        <w:t>möglichst wenige Personendaten</w:t>
      </w:r>
      <w:r w:rsidRPr="002429D9">
        <w:rPr>
          <w:lang w:val="de-CH"/>
        </w:rPr>
        <w:t xml:space="preserve"> anfallen, die zur Aufgabenerfüllung nicht notwendig sind.</w:t>
      </w:r>
    </w:p>
    <w:p w14:paraId="49950F70" w14:textId="7145CC50" w:rsidR="002429D9" w:rsidRPr="002429D9" w:rsidRDefault="002429D9" w:rsidP="000E5AB8">
      <w:pPr>
        <w:pStyle w:val="-Brieftext"/>
        <w:spacing w:after="120"/>
        <w:ind w:left="2268" w:hanging="2268"/>
        <w:rPr>
          <w:lang w:val="de-CH"/>
        </w:rPr>
      </w:pPr>
      <w:r>
        <w:rPr>
          <w:b/>
          <w:bCs/>
          <w:lang w:val="de-CH"/>
        </w:rPr>
        <w:t>Amtsinformationen</w:t>
      </w:r>
      <w:r>
        <w:rPr>
          <w:b/>
          <w:bCs/>
          <w:lang w:val="de-CH"/>
        </w:rPr>
        <w:tab/>
      </w:r>
      <w:r w:rsidRPr="002429D9">
        <w:rPr>
          <w:lang w:val="de-CH"/>
        </w:rPr>
        <w:t>Öffentliche Organe müssen Informationen über ihren Aufbau (Organigramm), Beschreibungen ihrer Zuständigkeiten und Ansprechspersonen für die wichtigsten Aufgaben öffentlich bekannt geben.</w:t>
      </w:r>
    </w:p>
    <w:p w14:paraId="1DBC16A6" w14:textId="100FBC80" w:rsidR="002429D9" w:rsidRDefault="002429D9" w:rsidP="000E5AB8">
      <w:pPr>
        <w:pStyle w:val="-Brieftext"/>
        <w:spacing w:after="120"/>
        <w:ind w:left="2268" w:hanging="2268"/>
        <w:rPr>
          <w:lang w:val="de-CH"/>
        </w:rPr>
      </w:pPr>
      <w:r w:rsidRPr="002429D9">
        <w:rPr>
          <w:lang w:val="de-CH"/>
        </w:rPr>
        <w:tab/>
        <w:t xml:space="preserve">Öffentliche Organe (und Firmen ab 250 Angestellten) müssen ein </w:t>
      </w:r>
      <w:r w:rsidRPr="0035539F">
        <w:rPr>
          <w:b/>
          <w:bCs/>
          <w:lang w:val="de-CH"/>
        </w:rPr>
        <w:t>Verzeich</w:t>
      </w:r>
      <w:r w:rsidR="0035539F">
        <w:rPr>
          <w:b/>
          <w:bCs/>
          <w:lang w:val="de-CH"/>
        </w:rPr>
        <w:softHyphen/>
      </w:r>
      <w:r w:rsidRPr="0035539F">
        <w:rPr>
          <w:b/>
          <w:bCs/>
          <w:lang w:val="de-CH"/>
        </w:rPr>
        <w:t>nis aller Datensammlungen publizieren</w:t>
      </w:r>
      <w:r w:rsidRPr="002429D9">
        <w:rPr>
          <w:lang w:val="de-CH"/>
        </w:rPr>
        <w:t>.</w:t>
      </w:r>
      <w:r w:rsidR="00AE3067">
        <w:rPr>
          <w:lang w:val="de-CH"/>
        </w:rPr>
        <w:t xml:space="preserve"> Dieses Verzeichnis muss alle elektronischen und analogen Datensammlungen umfassen (Adresslisten, Namenslisten, </w:t>
      </w:r>
      <w:r w:rsidR="00F80B34">
        <w:rPr>
          <w:lang w:val="de-CH"/>
        </w:rPr>
        <w:t>Rechnungsführungssysteme, Leistungserfassungssysteme, Datenbanken mit Sachinformationen u.v.a.)</w:t>
      </w:r>
    </w:p>
    <w:p w14:paraId="62D2F61F" w14:textId="3847E542" w:rsidR="00F80B34" w:rsidRDefault="00F80B34" w:rsidP="000E5AB8">
      <w:pPr>
        <w:pStyle w:val="-Brieftext"/>
        <w:spacing w:after="120"/>
        <w:ind w:left="2268" w:hanging="2268"/>
        <w:rPr>
          <w:lang w:val="de-CH"/>
        </w:rPr>
      </w:pPr>
      <w:r w:rsidRPr="00F80B34">
        <w:rPr>
          <w:b/>
          <w:bCs/>
          <w:lang w:val="de-CH"/>
        </w:rPr>
        <w:t>Informationsanspruch</w:t>
      </w:r>
      <w:r>
        <w:rPr>
          <w:lang w:val="de-CH"/>
        </w:rPr>
        <w:tab/>
        <w:t>Es besteht ein Anspruch auf Einsicht in die eigenen Personendaten. Die Einsicht ist in der Regel kostenlos.</w:t>
      </w:r>
    </w:p>
    <w:p w14:paraId="3932D5F1" w14:textId="73C12C37" w:rsidR="00F80B34" w:rsidRPr="002429D9" w:rsidRDefault="00F80B34" w:rsidP="000E5AB8">
      <w:pPr>
        <w:pStyle w:val="-Brieftext"/>
        <w:spacing w:after="120"/>
        <w:ind w:left="2268" w:hanging="2268"/>
        <w:rPr>
          <w:lang w:val="de-CH"/>
        </w:rPr>
      </w:pPr>
      <w:r w:rsidRPr="00F80B34">
        <w:rPr>
          <w:b/>
          <w:bCs/>
          <w:lang w:val="de-CH"/>
        </w:rPr>
        <w:t>Archivierung</w:t>
      </w:r>
      <w:r>
        <w:rPr>
          <w:lang w:val="de-CH"/>
        </w:rPr>
        <w:tab/>
        <w:t>Daten müssen nach 10 Jahren archiviert oder gelöscht werden.</w:t>
      </w:r>
    </w:p>
    <w:p w14:paraId="62535F02" w14:textId="77777777" w:rsidR="002C4BFE" w:rsidRPr="00711E1C" w:rsidRDefault="002C4BFE" w:rsidP="002C4BFE">
      <w:pPr>
        <w:pStyle w:val="-Brieftext"/>
        <w:rPr>
          <w:lang w:val="de-CH"/>
        </w:rPr>
      </w:pPr>
    </w:p>
    <w:p w14:paraId="3370C01F" w14:textId="207095F1" w:rsidR="002C4BFE" w:rsidRDefault="00B3059D" w:rsidP="002C4BFE">
      <w:pPr>
        <w:pStyle w:val="-Brieftext"/>
      </w:pPr>
      <w:r>
        <w:rPr>
          <w:lang w:val="de-CH"/>
        </w:rPr>
        <w:t>MUSTERHAUSEN</w:t>
      </w:r>
      <w:r w:rsidR="002C4BFE" w:rsidRPr="00A65293">
        <w:rPr>
          <w:lang w:val="de-CH"/>
        </w:rPr>
        <w:t xml:space="preserve">, </w:t>
      </w:r>
      <w:r w:rsidR="002C4BFE">
        <w:fldChar w:fldCharType="begin"/>
      </w:r>
      <w:r w:rsidR="002C4BFE">
        <w:instrText xml:space="preserve"> DATE \@ "d. MMMM yyyy" \* MERGEFORMAT </w:instrText>
      </w:r>
      <w:r w:rsidR="002C4BFE">
        <w:fldChar w:fldCharType="separate"/>
      </w:r>
      <w:r w:rsidR="00993F81">
        <w:rPr>
          <w:noProof/>
        </w:rPr>
        <w:t>27. Juli 2023</w:t>
      </w:r>
      <w:r w:rsidR="002C4BFE">
        <w:rPr>
          <w:noProof/>
        </w:rPr>
        <w:fldChar w:fldCharType="end"/>
      </w:r>
    </w:p>
    <w:p w14:paraId="4B172077" w14:textId="7A880B04" w:rsidR="000C6FED" w:rsidRDefault="00B3059D" w:rsidP="0035539F">
      <w:pPr>
        <w:pStyle w:val="-Brieftext"/>
      </w:pPr>
      <w:r>
        <w:t>Fritz Mustermann</w:t>
      </w:r>
    </w:p>
    <w:p w14:paraId="4B803BFA" w14:textId="77777777" w:rsidR="00B3059D" w:rsidRDefault="00B3059D" w:rsidP="0035539F">
      <w:pPr>
        <w:pStyle w:val="-Brieftext"/>
      </w:pPr>
    </w:p>
    <w:p w14:paraId="6E7BD1B1" w14:textId="77777777" w:rsidR="00B3059D" w:rsidRDefault="00B3059D" w:rsidP="0035539F">
      <w:pPr>
        <w:pStyle w:val="-Brieftext"/>
      </w:pPr>
    </w:p>
    <w:p w14:paraId="6A773521" w14:textId="77777777" w:rsidR="00B3059D" w:rsidRDefault="00B3059D" w:rsidP="0035539F">
      <w:pPr>
        <w:pStyle w:val="-Brieftext"/>
      </w:pPr>
    </w:p>
    <w:p w14:paraId="12DE2148" w14:textId="77777777" w:rsidR="00B3059D" w:rsidRPr="00E02C95" w:rsidRDefault="00B3059D" w:rsidP="00B3059D">
      <w:pPr>
        <w:pStyle w:val="-Datumzeile"/>
        <w:ind w:left="0"/>
      </w:pPr>
    </w:p>
    <w:p w14:paraId="5EE634AA" w14:textId="77777777" w:rsidR="00B3059D" w:rsidRPr="005C7240" w:rsidRDefault="00B3059D" w:rsidP="00B3059D">
      <w:pPr>
        <w:pStyle w:val="-Brieftext"/>
        <w:spacing w:line="440" w:lineRule="exact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Datenschutzvereinbarung für Freiwillige</w:t>
      </w:r>
    </w:p>
    <w:p w14:paraId="407F57AB" w14:textId="77777777" w:rsidR="00B3059D" w:rsidRPr="005C7240" w:rsidRDefault="00B3059D" w:rsidP="00B3059D">
      <w:pPr>
        <w:pStyle w:val="-Brieftext"/>
        <w:rPr>
          <w:lang w:val="de-CH"/>
        </w:rPr>
      </w:pPr>
    </w:p>
    <w:p w14:paraId="705302E6" w14:textId="77777777" w:rsidR="00B3059D" w:rsidRDefault="00B3059D" w:rsidP="00B3059D">
      <w:pPr>
        <w:spacing w:line="264" w:lineRule="auto"/>
        <w:rPr>
          <w:rFonts w:ascii="Arial" w:hAnsi="Arial" w:cs="Arial"/>
          <w:szCs w:val="22"/>
        </w:rPr>
      </w:pPr>
      <w:r w:rsidRPr="005C7240">
        <w:rPr>
          <w:rFonts w:ascii="Arial" w:hAnsi="Arial" w:cs="Arial"/>
          <w:szCs w:val="22"/>
        </w:rPr>
        <w:t xml:space="preserve">Alle Informationen, die sich auf eine </w:t>
      </w:r>
      <w:r>
        <w:rPr>
          <w:rFonts w:ascii="Arial" w:hAnsi="Arial" w:cs="Arial"/>
          <w:szCs w:val="22"/>
        </w:rPr>
        <w:t>natürliche Person beziehen (Name, Adresse, Telefonnummer, Geburtsdatum usw.), unterstehen in der Schweiz dem Gesetz</w:t>
      </w:r>
      <w:r>
        <w:rPr>
          <w:rFonts w:ascii="Arial" w:hAnsi="Arial" w:cs="Arial"/>
          <w:szCs w:val="22"/>
        </w:rPr>
        <w:br/>
        <w:t>über den Datenschutz (DSG). Speziell streng geschützt sind sogenannte «besondere Personendaten» wie Gesundheitszustand, Religionszugehörigkeit, politische Einstellung usw. Auch freiwillige Mitarbeiter:innen sind verpflichtet, sorgfältig mit Personendaten umzugehen. Sie unterstehen denselben rechtlichen Vorgaben wie angestellte Mitarbeiter:innen.</w:t>
      </w:r>
    </w:p>
    <w:p w14:paraId="3BA33235" w14:textId="77777777" w:rsidR="00B3059D" w:rsidRDefault="00B3059D" w:rsidP="00B3059D">
      <w:pPr>
        <w:spacing w:line="264" w:lineRule="auto"/>
        <w:rPr>
          <w:rFonts w:ascii="Arial" w:hAnsi="Arial" w:cs="Arial"/>
          <w:szCs w:val="22"/>
        </w:rPr>
      </w:pPr>
    </w:p>
    <w:p w14:paraId="7EC9F072" w14:textId="77777777" w:rsidR="00B3059D" w:rsidRDefault="00B3059D" w:rsidP="00B3059D">
      <w:pPr>
        <w:spacing w:line="264" w:lineRule="auto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Auf dem Blatt «Merkpunkte zum Datenschutz» findest du die wichtigsten Vorschriften. Du bist verpflichtet, diese in deinem Arbeitsbereich umzusetzen.</w:t>
      </w:r>
    </w:p>
    <w:p w14:paraId="241A3369" w14:textId="77777777" w:rsidR="00B3059D" w:rsidRDefault="00B3059D" w:rsidP="00B3059D">
      <w:pPr>
        <w:spacing w:line="240" w:lineRule="auto"/>
        <w:rPr>
          <w:rFonts w:ascii="Arial" w:hAnsi="Arial" w:cs="Arial"/>
          <w:b w:val="0"/>
          <w:bCs/>
          <w:szCs w:val="22"/>
        </w:rPr>
      </w:pPr>
    </w:p>
    <w:p w14:paraId="1C330F80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Arial" w:hAnsi="Arial" w:cs="Arial"/>
          <w:sz w:val="40"/>
          <w:szCs w:val="40"/>
        </w:rPr>
      </w:pPr>
      <w:r w:rsidRPr="00287D06">
        <w:rPr>
          <w:rFonts w:ascii="Arial" w:hAnsi="Arial" w:cs="Arial"/>
          <w:sz w:val="40"/>
          <w:szCs w:val="40"/>
        </w:rPr>
        <w:t>Vereinbarung</w:t>
      </w:r>
    </w:p>
    <w:p w14:paraId="6DE6587F" w14:textId="77777777" w:rsidR="00B3059D" w:rsidRPr="005C7240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Times New Roman" w:hAnsi="Times New Roman"/>
          <w:szCs w:val="22"/>
        </w:rPr>
      </w:pPr>
    </w:p>
    <w:p w14:paraId="38DDE66A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 w:rsidRPr="005C7240">
        <w:rPr>
          <w:rFonts w:ascii="Arial" w:hAnsi="Arial" w:cs="Arial"/>
          <w:b w:val="0"/>
          <w:bCs/>
          <w:color w:val="000000"/>
          <w:szCs w:val="22"/>
        </w:rPr>
        <w:t>Hiermit verpflichte ich mich, personenbezogene Daten nicht unbefugt zu erheben,</w:t>
      </w:r>
      <w:r>
        <w:rPr>
          <w:rFonts w:ascii="Arial" w:hAnsi="Arial" w:cs="Arial"/>
          <w:b w:val="0"/>
          <w:bCs/>
          <w:color w:val="000000"/>
          <w:szCs w:val="22"/>
        </w:rPr>
        <w:br/>
      </w:r>
      <w:r w:rsidRPr="005C7240">
        <w:rPr>
          <w:rFonts w:ascii="Arial" w:hAnsi="Arial" w:cs="Arial"/>
          <w:b w:val="0"/>
          <w:bCs/>
          <w:color w:val="000000"/>
          <w:szCs w:val="22"/>
        </w:rPr>
        <w:t xml:space="preserve">zu nutzen, weiterzugeben oder zu verarbeiten. Ich </w:t>
      </w:r>
      <w:r>
        <w:rPr>
          <w:rFonts w:ascii="Arial" w:hAnsi="Arial" w:cs="Arial"/>
          <w:b w:val="0"/>
          <w:bCs/>
          <w:color w:val="000000"/>
          <w:szCs w:val="22"/>
        </w:rPr>
        <w:t>behandle alle Daten vertraulich</w:t>
      </w:r>
      <w:r>
        <w:rPr>
          <w:rFonts w:ascii="Arial" w:hAnsi="Arial" w:cs="Arial"/>
          <w:b w:val="0"/>
          <w:bCs/>
          <w:color w:val="000000"/>
          <w:szCs w:val="22"/>
        </w:rPr>
        <w:br/>
        <w:t>und bewahre sie sicher auf.</w:t>
      </w:r>
    </w:p>
    <w:p w14:paraId="33DD481A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4B23CDE2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Times New Roman" w:hAnsi="Times New Roman"/>
          <w:b w:val="0"/>
          <w:bCs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>Ich informiere meine Bezugsperson über die Form, wie ich in meinem Arbeitsbereich</w:t>
      </w:r>
      <w:r>
        <w:rPr>
          <w:rFonts w:ascii="Arial" w:hAnsi="Arial" w:cs="Arial"/>
          <w:b w:val="0"/>
          <w:bCs/>
          <w:color w:val="000000"/>
          <w:szCs w:val="22"/>
        </w:rPr>
        <w:br/>
        <w:t>Daten erhebe, nutze und aufbewahre (Formulare, Aufbewahrung, Listen usw.).</w:t>
      </w:r>
    </w:p>
    <w:p w14:paraId="379E3909" w14:textId="77777777" w:rsidR="00B3059D" w:rsidRPr="005C7240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Times New Roman" w:hAnsi="Times New Roman"/>
          <w:szCs w:val="22"/>
        </w:rPr>
      </w:pPr>
    </w:p>
    <w:p w14:paraId="4BFED141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Ich habe das </w:t>
      </w:r>
      <w:r>
        <w:rPr>
          <w:rFonts w:ascii="Arial" w:hAnsi="Arial" w:cs="Arial"/>
          <w:b w:val="0"/>
          <w:bCs/>
          <w:color w:val="000000"/>
          <w:szCs w:val="22"/>
        </w:rPr>
        <w:t xml:space="preserve">beiliegende </w:t>
      </w:r>
      <w:r w:rsidRPr="00287D06">
        <w:rPr>
          <w:rFonts w:ascii="Arial" w:hAnsi="Arial" w:cs="Arial"/>
          <w:b w:val="0"/>
          <w:bCs/>
          <w:color w:val="000000"/>
          <w:szCs w:val="22"/>
        </w:rPr>
        <w:t>Merkblatt gelesen und verstanden</w:t>
      </w:r>
    </w:p>
    <w:p w14:paraId="09AE934B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09554E36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 w:rsidRPr="00287D06">
        <w:rPr>
          <w:rFonts w:ascii="Arial" w:hAnsi="Arial" w:cs="Arial"/>
          <w:b w:val="0"/>
          <w:bCs/>
          <w:color w:val="000000"/>
          <w:szCs w:val="22"/>
        </w:rPr>
        <w:t>Es ist mir bewusst, dass Verstösse gegen das Datenschutzgesetz mit hohen</w:t>
      </w:r>
      <w:r>
        <w:rPr>
          <w:rFonts w:ascii="Arial" w:hAnsi="Arial" w:cs="Arial"/>
          <w:b w:val="0"/>
          <w:bCs/>
          <w:color w:val="000000"/>
          <w:szCs w:val="22"/>
        </w:rPr>
        <w:t xml:space="preserve"> </w:t>
      </w:r>
      <w:r w:rsidRPr="00287D06">
        <w:rPr>
          <w:rFonts w:ascii="Arial" w:hAnsi="Arial" w:cs="Arial"/>
          <w:b w:val="0"/>
          <w:bCs/>
          <w:color w:val="000000"/>
          <w:szCs w:val="22"/>
        </w:rPr>
        <w:t>Strafen</w:t>
      </w:r>
      <w:r>
        <w:rPr>
          <w:rFonts w:ascii="Arial" w:hAnsi="Arial" w:cs="Arial"/>
          <w:b w:val="0"/>
          <w:bCs/>
          <w:color w:val="000000"/>
          <w:szCs w:val="22"/>
        </w:rPr>
        <w:br/>
      </w:r>
      <w:r w:rsidRPr="00287D06">
        <w:rPr>
          <w:rFonts w:ascii="Arial" w:hAnsi="Arial" w:cs="Arial"/>
          <w:b w:val="0"/>
          <w:bCs/>
          <w:color w:val="000000"/>
          <w:szCs w:val="22"/>
        </w:rPr>
        <w:t>geahndet werden</w:t>
      </w:r>
    </w:p>
    <w:p w14:paraId="28A6164E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06B27A04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Ich verpflichte mich, die </w:t>
      </w:r>
      <w:r>
        <w:rPr>
          <w:rFonts w:ascii="Arial" w:hAnsi="Arial" w:cs="Arial"/>
          <w:b w:val="0"/>
          <w:bCs/>
          <w:color w:val="000000"/>
          <w:szCs w:val="22"/>
        </w:rPr>
        <w:t xml:space="preserve">gesetzlichen </w:t>
      </w: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Vorgaben </w:t>
      </w:r>
      <w:r>
        <w:rPr>
          <w:rFonts w:ascii="Arial" w:hAnsi="Arial" w:cs="Arial"/>
          <w:b w:val="0"/>
          <w:bCs/>
          <w:color w:val="000000"/>
          <w:szCs w:val="22"/>
        </w:rPr>
        <w:t>betreffend</w:t>
      </w: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 Datenschutz in meinem</w:t>
      </w:r>
      <w:r>
        <w:rPr>
          <w:rFonts w:ascii="Arial" w:hAnsi="Arial" w:cs="Arial"/>
          <w:b w:val="0"/>
          <w:bCs/>
          <w:color w:val="000000"/>
          <w:szCs w:val="22"/>
        </w:rPr>
        <w:br/>
      </w:r>
      <w:r w:rsidRPr="00287D06">
        <w:rPr>
          <w:rFonts w:ascii="Arial" w:hAnsi="Arial" w:cs="Arial"/>
          <w:b w:val="0"/>
          <w:bCs/>
          <w:color w:val="000000"/>
          <w:szCs w:val="22"/>
        </w:rPr>
        <w:t>Arbeitsbereich umzusetzen.</w:t>
      </w:r>
    </w:p>
    <w:p w14:paraId="07FFB077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772183DE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5BCCD628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Times New Roman" w:hAnsi="Times New Roman"/>
          <w:b w:val="0"/>
          <w:bCs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>Diese Vereinbarung gilt auch nach Beendigung meiner freiwilligen Tätigkeit.</w:t>
      </w:r>
    </w:p>
    <w:p w14:paraId="5C4095C5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Times New Roman" w:hAnsi="Times New Roman"/>
          <w:b w:val="0"/>
          <w:bCs/>
          <w:szCs w:val="22"/>
        </w:rPr>
      </w:pPr>
    </w:p>
    <w:p w14:paraId="34BE8D38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0D3C7157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>Mit meiner Unterschrift</w:t>
      </w: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 verpflichte ich mich zur Einhaltung der </w:t>
      </w:r>
      <w:r>
        <w:rPr>
          <w:rFonts w:ascii="Arial" w:hAnsi="Arial" w:cs="Arial"/>
          <w:b w:val="0"/>
          <w:bCs/>
          <w:color w:val="000000"/>
          <w:szCs w:val="22"/>
        </w:rPr>
        <w:t>genannten</w:t>
      </w:r>
      <w:r w:rsidRPr="00287D06">
        <w:rPr>
          <w:rFonts w:ascii="Arial" w:hAnsi="Arial" w:cs="Arial"/>
          <w:b w:val="0"/>
          <w:bCs/>
          <w:color w:val="000000"/>
          <w:szCs w:val="22"/>
        </w:rPr>
        <w:t xml:space="preserve"> Regeln</w:t>
      </w:r>
      <w:r>
        <w:rPr>
          <w:rFonts w:ascii="Arial" w:hAnsi="Arial" w:cs="Arial"/>
          <w:b w:val="0"/>
          <w:bCs/>
          <w:color w:val="000000"/>
          <w:szCs w:val="22"/>
        </w:rPr>
        <w:t>.</w:t>
      </w:r>
    </w:p>
    <w:p w14:paraId="62D4E1D5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1BE8904F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43F4D7B4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>Winterthur, den</w:t>
      </w:r>
    </w:p>
    <w:p w14:paraId="2303E64A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67A66CD0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76A94FC9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5866C542" w14:textId="77777777" w:rsidR="00B3059D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 xml:space="preserve">Unterschrift: </w:t>
      </w:r>
    </w:p>
    <w:p w14:paraId="79AA5CE6" w14:textId="77777777" w:rsidR="00B3059D" w:rsidRPr="00287D06" w:rsidRDefault="00B3059D" w:rsidP="00B3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/>
        <w:rPr>
          <w:rFonts w:ascii="Arial" w:hAnsi="Arial" w:cs="Arial"/>
          <w:b w:val="0"/>
          <w:bCs/>
          <w:color w:val="000000"/>
          <w:szCs w:val="22"/>
        </w:rPr>
      </w:pPr>
    </w:p>
    <w:p w14:paraId="3A288B0F" w14:textId="1CB64CB5" w:rsidR="00B3059D" w:rsidRPr="002C4BFE" w:rsidRDefault="00B3059D" w:rsidP="0035539F">
      <w:pPr>
        <w:pStyle w:val="-Brieftext"/>
      </w:pPr>
      <w:r w:rsidRPr="00BC30B1">
        <w:rPr>
          <w:lang w:val="de-CH"/>
        </w:rPr>
        <w:br/>
      </w:r>
      <w:r>
        <w:t>Version 1.0 (März 2023)</w:t>
      </w:r>
    </w:p>
    <w:sectPr w:rsidR="00B3059D" w:rsidRPr="002C4BFE" w:rsidSect="00EC35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470" w:left="192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8C0E" w14:textId="77777777" w:rsidR="004F0055" w:rsidRDefault="004F0055">
      <w:r>
        <w:separator/>
      </w:r>
    </w:p>
  </w:endnote>
  <w:endnote w:type="continuationSeparator" w:id="0">
    <w:p w14:paraId="4CF5FC2D" w14:textId="77777777" w:rsidR="004F0055" w:rsidRDefault="004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A9A5" w14:textId="77777777" w:rsidR="009D0B60" w:rsidRDefault="004D2D9F" w:rsidP="00B32D79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9D0B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0B60">
      <w:rPr>
        <w:rStyle w:val="Seitenzahl"/>
        <w:noProof/>
      </w:rPr>
      <w:t>1</w:t>
    </w:r>
    <w:r>
      <w:rPr>
        <w:rStyle w:val="Seitenzahl"/>
      </w:rPr>
      <w:fldChar w:fldCharType="end"/>
    </w:r>
  </w:p>
  <w:p w14:paraId="118EEE25" w14:textId="77777777" w:rsidR="009D0B60" w:rsidRDefault="009D0B60" w:rsidP="00DC6CD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D6F" w14:textId="77777777" w:rsidR="009D0B60" w:rsidRPr="003A747C" w:rsidRDefault="009D0B60" w:rsidP="00B32D79">
    <w:pPr>
      <w:framePr w:wrap="around" w:vAnchor="text" w:hAnchor="margin" w:y="1"/>
      <w:rPr>
        <w:rStyle w:val="Seitenzahl"/>
      </w:rPr>
    </w:pPr>
    <w:r w:rsidRPr="003A747C">
      <w:rPr>
        <w:rStyle w:val="Seitenzahl"/>
        <w:b w:val="0"/>
      </w:rPr>
      <w:t xml:space="preserve">Seite </w:t>
    </w:r>
    <w:r w:rsidR="004D2D9F" w:rsidRPr="003A747C">
      <w:rPr>
        <w:rStyle w:val="Seitenzahl"/>
        <w:b w:val="0"/>
      </w:rPr>
      <w:fldChar w:fldCharType="begin"/>
    </w:r>
    <w:r w:rsidRPr="003A747C">
      <w:rPr>
        <w:rStyle w:val="Seitenzahl"/>
        <w:b w:val="0"/>
      </w:rPr>
      <w:instrText xml:space="preserve">PAGE  </w:instrText>
    </w:r>
    <w:r w:rsidR="004D2D9F" w:rsidRPr="003A747C">
      <w:rPr>
        <w:rStyle w:val="Seitenzahl"/>
        <w:b w:val="0"/>
      </w:rPr>
      <w:fldChar w:fldCharType="separate"/>
    </w:r>
    <w:r w:rsidR="004870C9">
      <w:rPr>
        <w:rStyle w:val="Seitenzahl"/>
        <w:b w:val="0"/>
        <w:noProof/>
      </w:rPr>
      <w:t>2</w:t>
    </w:r>
    <w:r w:rsidR="004D2D9F" w:rsidRPr="003A747C">
      <w:rPr>
        <w:rStyle w:val="Seitenzahl"/>
        <w:b w:val="0"/>
      </w:rPr>
      <w:fldChar w:fldCharType="end"/>
    </w:r>
    <w:r w:rsidRPr="003A747C">
      <w:rPr>
        <w:rStyle w:val="Seitenzahl"/>
        <w:b w:val="0"/>
      </w:rPr>
      <w:t xml:space="preserve"> von </w:t>
    </w:r>
    <w:r w:rsidR="004D2D9F" w:rsidRPr="003A747C">
      <w:rPr>
        <w:rStyle w:val="Seitenzahl"/>
        <w:b w:val="0"/>
      </w:rPr>
      <w:fldChar w:fldCharType="begin"/>
    </w:r>
    <w:r w:rsidRPr="003A747C">
      <w:rPr>
        <w:rStyle w:val="Seitenzahl"/>
        <w:b w:val="0"/>
      </w:rPr>
      <w:instrText xml:space="preserve"> NUMPAGES </w:instrText>
    </w:r>
    <w:r w:rsidR="004D2D9F" w:rsidRPr="003A747C">
      <w:rPr>
        <w:rStyle w:val="Seitenzahl"/>
        <w:b w:val="0"/>
      </w:rPr>
      <w:fldChar w:fldCharType="separate"/>
    </w:r>
    <w:r w:rsidR="004870C9">
      <w:rPr>
        <w:rStyle w:val="Seitenzahl"/>
        <w:b w:val="0"/>
        <w:noProof/>
      </w:rPr>
      <w:t>2</w:t>
    </w:r>
    <w:r w:rsidR="004D2D9F" w:rsidRPr="003A747C">
      <w:rPr>
        <w:rStyle w:val="Seitenzahl"/>
        <w:b w:val="0"/>
      </w:rPr>
      <w:fldChar w:fldCharType="end"/>
    </w:r>
  </w:p>
  <w:p w14:paraId="78D7DAB6" w14:textId="77777777" w:rsidR="009D0B60" w:rsidRPr="00DC6CD7" w:rsidRDefault="009D0B60" w:rsidP="00B32D79">
    <w:pPr>
      <w:pStyle w:val="-Brieftext"/>
      <w:ind w:firstLine="360"/>
      <w:rPr>
        <w:rStyle w:val="Seitenzah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31E" w14:textId="16FF07E4" w:rsidR="009D0B60" w:rsidRDefault="009D0B60" w:rsidP="005469E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78C8" w14:textId="77777777" w:rsidR="004F0055" w:rsidRDefault="004F0055">
      <w:r>
        <w:separator/>
      </w:r>
    </w:p>
  </w:footnote>
  <w:footnote w:type="continuationSeparator" w:id="0">
    <w:p w14:paraId="333477D5" w14:textId="77777777" w:rsidR="004F0055" w:rsidRDefault="004F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299" w14:textId="1EE2D64B" w:rsidR="00B3059D" w:rsidRDefault="00B3059D">
    <w:pPr>
      <w:pStyle w:val="Kopfzeile"/>
    </w:pPr>
    <w:r w:rsidRPr="002D337B">
      <w:rPr>
        <w:noProof/>
      </w:rPr>
      <w:drawing>
        <wp:anchor distT="0" distB="0" distL="114300" distR="114300" simplePos="0" relativeHeight="251659264" behindDoc="0" locked="0" layoutInCell="1" allowOverlap="1" wp14:anchorId="7F43C57F" wp14:editId="49EE9F80">
          <wp:simplePos x="0" y="0"/>
          <wp:positionH relativeFrom="page">
            <wp:posOffset>402128</wp:posOffset>
          </wp:positionH>
          <wp:positionV relativeFrom="page">
            <wp:posOffset>608330</wp:posOffset>
          </wp:positionV>
          <wp:extent cx="1684800" cy="223696"/>
          <wp:effectExtent l="0" t="0" r="4445" b="5080"/>
          <wp:wrapNone/>
          <wp:docPr id="333072469" name="Grafik 333072469" descr="Ein Bild, das Schrift, Typografie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072469" name="Grafik 333072469" descr="Ein Bild, das Schrift, Typografie, Grafiken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223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0985" w14:textId="77777777" w:rsidR="00B939D0" w:rsidRDefault="00B939D0" w:rsidP="005B0998">
    <w:pPr>
      <w:pStyle w:val="Kopfzeile"/>
    </w:pPr>
  </w:p>
  <w:p w14:paraId="67541DB6" w14:textId="77777777" w:rsidR="00B939D0" w:rsidRDefault="00B93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B94"/>
    <w:multiLevelType w:val="hybridMultilevel"/>
    <w:tmpl w:val="020E2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53AA"/>
    <w:multiLevelType w:val="hybridMultilevel"/>
    <w:tmpl w:val="603A12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47789">
    <w:abstractNumId w:val="1"/>
  </w:num>
  <w:num w:numId="2" w16cid:durableId="118583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8"/>
    <w:rsid w:val="0002324F"/>
    <w:rsid w:val="00074D1D"/>
    <w:rsid w:val="00087CFD"/>
    <w:rsid w:val="000A70D1"/>
    <w:rsid w:val="000B3A8B"/>
    <w:rsid w:val="000B65E8"/>
    <w:rsid w:val="000C6FED"/>
    <w:rsid w:val="000E3C37"/>
    <w:rsid w:val="000E5AB8"/>
    <w:rsid w:val="000F10D6"/>
    <w:rsid w:val="000F3A0B"/>
    <w:rsid w:val="000F66E2"/>
    <w:rsid w:val="00102EA1"/>
    <w:rsid w:val="001053AE"/>
    <w:rsid w:val="001316AD"/>
    <w:rsid w:val="0013188C"/>
    <w:rsid w:val="00134349"/>
    <w:rsid w:val="00154D4A"/>
    <w:rsid w:val="001601C3"/>
    <w:rsid w:val="0017020A"/>
    <w:rsid w:val="00190C26"/>
    <w:rsid w:val="001958F9"/>
    <w:rsid w:val="001A79B6"/>
    <w:rsid w:val="001A7B46"/>
    <w:rsid w:val="001C70D7"/>
    <w:rsid w:val="001C7613"/>
    <w:rsid w:val="001F1B0F"/>
    <w:rsid w:val="002004E0"/>
    <w:rsid w:val="00210A3A"/>
    <w:rsid w:val="00213CD2"/>
    <w:rsid w:val="0024107B"/>
    <w:rsid w:val="002429D9"/>
    <w:rsid w:val="00247123"/>
    <w:rsid w:val="002478DA"/>
    <w:rsid w:val="00255C48"/>
    <w:rsid w:val="00262FD1"/>
    <w:rsid w:val="00270F8A"/>
    <w:rsid w:val="002833E8"/>
    <w:rsid w:val="00284C25"/>
    <w:rsid w:val="00292F0A"/>
    <w:rsid w:val="00294606"/>
    <w:rsid w:val="002A3AA5"/>
    <w:rsid w:val="002B2B86"/>
    <w:rsid w:val="002B668E"/>
    <w:rsid w:val="002C04B0"/>
    <w:rsid w:val="002C4BFE"/>
    <w:rsid w:val="002C6333"/>
    <w:rsid w:val="002D337B"/>
    <w:rsid w:val="002D3AE9"/>
    <w:rsid w:val="002D4167"/>
    <w:rsid w:val="002E4974"/>
    <w:rsid w:val="002F4E63"/>
    <w:rsid w:val="00303C26"/>
    <w:rsid w:val="003160EE"/>
    <w:rsid w:val="00324A86"/>
    <w:rsid w:val="00327374"/>
    <w:rsid w:val="0033789A"/>
    <w:rsid w:val="00352A49"/>
    <w:rsid w:val="0035539F"/>
    <w:rsid w:val="003579BF"/>
    <w:rsid w:val="00371A10"/>
    <w:rsid w:val="003A747C"/>
    <w:rsid w:val="003C5E84"/>
    <w:rsid w:val="003D3DFF"/>
    <w:rsid w:val="003E4F4E"/>
    <w:rsid w:val="0040268D"/>
    <w:rsid w:val="004034D3"/>
    <w:rsid w:val="00414F6F"/>
    <w:rsid w:val="0042053A"/>
    <w:rsid w:val="004436B9"/>
    <w:rsid w:val="0046646D"/>
    <w:rsid w:val="00484D01"/>
    <w:rsid w:val="004870C9"/>
    <w:rsid w:val="004B4BAA"/>
    <w:rsid w:val="004D2D9F"/>
    <w:rsid w:val="004E1F51"/>
    <w:rsid w:val="004E4EA3"/>
    <w:rsid w:val="004F0055"/>
    <w:rsid w:val="004F0A92"/>
    <w:rsid w:val="00500D13"/>
    <w:rsid w:val="00513026"/>
    <w:rsid w:val="0052163D"/>
    <w:rsid w:val="005420CB"/>
    <w:rsid w:val="00544300"/>
    <w:rsid w:val="005469E1"/>
    <w:rsid w:val="00586D23"/>
    <w:rsid w:val="005913F8"/>
    <w:rsid w:val="005B0998"/>
    <w:rsid w:val="005B09F9"/>
    <w:rsid w:val="00605094"/>
    <w:rsid w:val="00622081"/>
    <w:rsid w:val="00630857"/>
    <w:rsid w:val="00643616"/>
    <w:rsid w:val="0066148D"/>
    <w:rsid w:val="00667B8C"/>
    <w:rsid w:val="006824D5"/>
    <w:rsid w:val="0068638B"/>
    <w:rsid w:val="00696B90"/>
    <w:rsid w:val="006A253E"/>
    <w:rsid w:val="006D11BF"/>
    <w:rsid w:val="006D78D0"/>
    <w:rsid w:val="0070340E"/>
    <w:rsid w:val="0071142A"/>
    <w:rsid w:val="00711E1C"/>
    <w:rsid w:val="007549E5"/>
    <w:rsid w:val="00772F28"/>
    <w:rsid w:val="00774943"/>
    <w:rsid w:val="00776577"/>
    <w:rsid w:val="00780C5E"/>
    <w:rsid w:val="007B07BB"/>
    <w:rsid w:val="007B2147"/>
    <w:rsid w:val="007D32B5"/>
    <w:rsid w:val="007D454B"/>
    <w:rsid w:val="007D6216"/>
    <w:rsid w:val="007D77E3"/>
    <w:rsid w:val="00802AB9"/>
    <w:rsid w:val="00817BFA"/>
    <w:rsid w:val="00846BE0"/>
    <w:rsid w:val="00865805"/>
    <w:rsid w:val="008731F4"/>
    <w:rsid w:val="008739B7"/>
    <w:rsid w:val="008779AF"/>
    <w:rsid w:val="0088494D"/>
    <w:rsid w:val="008863F3"/>
    <w:rsid w:val="008944DA"/>
    <w:rsid w:val="008B741B"/>
    <w:rsid w:val="008E59A1"/>
    <w:rsid w:val="008E7718"/>
    <w:rsid w:val="008F3109"/>
    <w:rsid w:val="00932D73"/>
    <w:rsid w:val="009506D4"/>
    <w:rsid w:val="009624C7"/>
    <w:rsid w:val="009664A5"/>
    <w:rsid w:val="00980C2B"/>
    <w:rsid w:val="0099321E"/>
    <w:rsid w:val="00993F81"/>
    <w:rsid w:val="009C2818"/>
    <w:rsid w:val="009C3296"/>
    <w:rsid w:val="009D0B60"/>
    <w:rsid w:val="009F5E32"/>
    <w:rsid w:val="00A21253"/>
    <w:rsid w:val="00A43326"/>
    <w:rsid w:val="00A443A5"/>
    <w:rsid w:val="00A4759F"/>
    <w:rsid w:val="00A513E0"/>
    <w:rsid w:val="00A5401F"/>
    <w:rsid w:val="00A5782E"/>
    <w:rsid w:val="00A65293"/>
    <w:rsid w:val="00AA13D7"/>
    <w:rsid w:val="00AA31F3"/>
    <w:rsid w:val="00AA6873"/>
    <w:rsid w:val="00AE3067"/>
    <w:rsid w:val="00AE42CC"/>
    <w:rsid w:val="00AE5ECC"/>
    <w:rsid w:val="00B1171E"/>
    <w:rsid w:val="00B1172C"/>
    <w:rsid w:val="00B3059D"/>
    <w:rsid w:val="00B32D79"/>
    <w:rsid w:val="00B33262"/>
    <w:rsid w:val="00B3752E"/>
    <w:rsid w:val="00B4183B"/>
    <w:rsid w:val="00B50288"/>
    <w:rsid w:val="00B5216C"/>
    <w:rsid w:val="00B939D0"/>
    <w:rsid w:val="00B96E18"/>
    <w:rsid w:val="00BA3514"/>
    <w:rsid w:val="00BB1D0D"/>
    <w:rsid w:val="00BC5659"/>
    <w:rsid w:val="00C65E77"/>
    <w:rsid w:val="00C82E6D"/>
    <w:rsid w:val="00C82F0E"/>
    <w:rsid w:val="00CA47FD"/>
    <w:rsid w:val="00CA6E1D"/>
    <w:rsid w:val="00CC5C37"/>
    <w:rsid w:val="00CD3CE7"/>
    <w:rsid w:val="00CF1366"/>
    <w:rsid w:val="00D30A07"/>
    <w:rsid w:val="00D32302"/>
    <w:rsid w:val="00D4257F"/>
    <w:rsid w:val="00D5178C"/>
    <w:rsid w:val="00D51814"/>
    <w:rsid w:val="00D5714D"/>
    <w:rsid w:val="00D852AC"/>
    <w:rsid w:val="00D87935"/>
    <w:rsid w:val="00D95510"/>
    <w:rsid w:val="00D96370"/>
    <w:rsid w:val="00DB1DA5"/>
    <w:rsid w:val="00DC6CD7"/>
    <w:rsid w:val="00DD43A4"/>
    <w:rsid w:val="00E00563"/>
    <w:rsid w:val="00E02C95"/>
    <w:rsid w:val="00E03238"/>
    <w:rsid w:val="00E043D2"/>
    <w:rsid w:val="00E1757C"/>
    <w:rsid w:val="00E17DAE"/>
    <w:rsid w:val="00E41E3B"/>
    <w:rsid w:val="00E44895"/>
    <w:rsid w:val="00E657CD"/>
    <w:rsid w:val="00E73EF3"/>
    <w:rsid w:val="00EA026E"/>
    <w:rsid w:val="00EB51A5"/>
    <w:rsid w:val="00EC3525"/>
    <w:rsid w:val="00EC5DF6"/>
    <w:rsid w:val="00EE1BDC"/>
    <w:rsid w:val="00EE2AB7"/>
    <w:rsid w:val="00F20C96"/>
    <w:rsid w:val="00F35245"/>
    <w:rsid w:val="00F367B9"/>
    <w:rsid w:val="00F525E4"/>
    <w:rsid w:val="00F556D7"/>
    <w:rsid w:val="00F60BD7"/>
    <w:rsid w:val="00F8079D"/>
    <w:rsid w:val="00F80B34"/>
    <w:rsid w:val="00F84DB2"/>
    <w:rsid w:val="00FA1647"/>
    <w:rsid w:val="00FA306D"/>
    <w:rsid w:val="00FB0ACF"/>
    <w:rsid w:val="00FC58EE"/>
    <w:rsid w:val="00FD3DA5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4E55F8"/>
  <w15:docId w15:val="{841E0BA0-4E19-3041-93B2-D2869BED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004E0"/>
    <w:pPr>
      <w:spacing w:line="255" w:lineRule="exact"/>
    </w:pPr>
    <w:rPr>
      <w:rFonts w:ascii="Courier New" w:hAnsi="Courier New"/>
      <w:b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rsid w:val="00DC6CD7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17B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enderadresse">
    <w:name w:val="- Absenderadresse"/>
    <w:rsid w:val="0002324F"/>
    <w:pPr>
      <w:framePr w:w="3119" w:h="2835" w:hRule="exact" w:wrap="around" w:vAnchor="page" w:hAnchor="page" w:x="8223" w:y="1986"/>
      <w:spacing w:line="200" w:lineRule="exact"/>
    </w:pPr>
    <w:rPr>
      <w:rFonts w:ascii="Arial" w:hAnsi="Arial" w:cs="Arial"/>
      <w:color w:val="000000"/>
      <w:sz w:val="17"/>
      <w:szCs w:val="16"/>
      <w:lang w:val="de-CH" w:eastAsia="de-DE"/>
    </w:rPr>
  </w:style>
  <w:style w:type="character" w:styleId="Seitenzahl">
    <w:name w:val="page number"/>
    <w:aliases w:val="Pagina"/>
    <w:basedOn w:val="Absatz-Standardschriftart"/>
    <w:rsid w:val="003A747C"/>
    <w:rPr>
      <w:rFonts w:ascii="Arial" w:hAnsi="Arial"/>
      <w:sz w:val="17"/>
    </w:rPr>
  </w:style>
  <w:style w:type="paragraph" w:customStyle="1" w:styleId="-Brieftext">
    <w:name w:val="- Brieftext"/>
    <w:basedOn w:val="Standard"/>
    <w:qFormat/>
    <w:rsid w:val="00AA31F3"/>
    <w:pPr>
      <w:spacing w:line="240" w:lineRule="exact"/>
    </w:pPr>
    <w:rPr>
      <w:rFonts w:ascii="Arial" w:hAnsi="Arial"/>
      <w:b w:val="0"/>
      <w:sz w:val="20"/>
    </w:rPr>
  </w:style>
  <w:style w:type="paragraph" w:customStyle="1" w:styleId="-Datumzeile">
    <w:name w:val="- Datumzeile"/>
    <w:next w:val="-Brieftext"/>
    <w:rsid w:val="00E02C95"/>
    <w:pPr>
      <w:spacing w:after="120" w:line="200" w:lineRule="exact"/>
      <w:ind w:left="6010"/>
    </w:pPr>
    <w:rPr>
      <w:rFonts w:ascii="Arial" w:hAnsi="Arial"/>
      <w:sz w:val="17"/>
      <w:szCs w:val="24"/>
      <w:lang w:val="de-DE" w:eastAsia="de-DE"/>
    </w:rPr>
  </w:style>
  <w:style w:type="paragraph" w:customStyle="1" w:styleId="-Empfngeradresse">
    <w:name w:val="- Empfängeradresse"/>
    <w:basedOn w:val="Standard"/>
    <w:qFormat/>
    <w:rsid w:val="0052163D"/>
    <w:pPr>
      <w:spacing w:line="240" w:lineRule="exact"/>
    </w:pPr>
    <w:rPr>
      <w:rFonts w:ascii="Arial" w:hAnsi="Arial" w:cs="Arial"/>
      <w:b w:val="0"/>
      <w:color w:val="000000"/>
      <w:sz w:val="20"/>
      <w:szCs w:val="16"/>
      <w:lang w:val="de-CH"/>
    </w:rPr>
  </w:style>
  <w:style w:type="paragraph" w:styleId="Sprechblasentext">
    <w:name w:val="Balloon Text"/>
    <w:basedOn w:val="Standard"/>
    <w:link w:val="SprechblasentextZchn"/>
    <w:rsid w:val="002D3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337B"/>
    <w:rPr>
      <w:rFonts w:ascii="Tahoma" w:hAnsi="Tahoma" w:cs="Tahoma"/>
      <w:b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2D33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37B"/>
    <w:rPr>
      <w:rFonts w:ascii="Courier New" w:hAnsi="Courier New"/>
      <w:b/>
      <w:sz w:val="22"/>
      <w:szCs w:val="24"/>
      <w:lang w:val="de-DE" w:eastAsia="de-DE"/>
    </w:rPr>
  </w:style>
  <w:style w:type="paragraph" w:customStyle="1" w:styleId="-Betreff">
    <w:name w:val="- Betreff"/>
    <w:basedOn w:val="-Brieftext"/>
    <w:rsid w:val="00696B90"/>
    <w:rPr>
      <w:b/>
    </w:rPr>
  </w:style>
  <w:style w:type="paragraph" w:styleId="Fuzeile">
    <w:name w:val="footer"/>
    <w:basedOn w:val="Standard"/>
    <w:link w:val="FuzeileZchn"/>
    <w:uiPriority w:val="99"/>
    <w:unhideWhenUsed/>
    <w:rsid w:val="00B939D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b w:val="0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39D0"/>
    <w:rPr>
      <w:rFonts w:asciiTheme="minorHAnsi" w:eastAsiaTheme="minorHAnsi" w:hAnsiTheme="minorHAnsi" w:cstheme="minorBidi"/>
      <w:sz w:val="21"/>
      <w:szCs w:val="21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17BFA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de-DE" w:eastAsia="de-DE"/>
    </w:rPr>
  </w:style>
  <w:style w:type="table" w:styleId="Tabellenraster">
    <w:name w:val="Table Grid"/>
    <w:basedOn w:val="NormaleTabelle"/>
    <w:rsid w:val="002C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84C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m/Dropbox/Backup%20Jugendzentrum/vorlagen_1b/Vorlagen%20und%20Signete/Vorlagen%20und%20Signete%20GLEIS%201B/Protokoll,%20Paper,%20Abrechnung/1b_Paper%20oder%20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1b_Paper oder Protokoll.dotx</Template>
  <TotalTime>0</TotalTime>
  <Pages>2</Pages>
  <Words>495</Words>
  <Characters>3671</Characters>
  <Application>Microsoft Office Word</Application>
  <DocSecurity>0</DocSecurity>
  <Lines>99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</vt:lpstr>
    </vt:vector>
  </TitlesOfParts>
  <Manager/>
  <Company/>
  <LinksUpToDate>false</LinksUpToDate>
  <CharactersWithSpaces>4131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Datenschutz Freiwillige</dc:title>
  <dc:subject/>
  <dc:creator>jugendarbeit.ch</dc:creator>
  <cp:keywords>Datenschutz Freiwillige Vereinbarung</cp:keywords>
  <dc:description/>
  <cp:lastModifiedBy>Peter Marti</cp:lastModifiedBy>
  <cp:revision>6</cp:revision>
  <cp:lastPrinted>2011-12-16T07:22:00Z</cp:lastPrinted>
  <dcterms:created xsi:type="dcterms:W3CDTF">2023-02-21T07:13:00Z</dcterms:created>
  <dcterms:modified xsi:type="dcterms:W3CDTF">2023-07-27T19:01:00Z</dcterms:modified>
  <cp:category/>
</cp:coreProperties>
</file>